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C1" w:rsidRDefault="00006949">
      <w:pPr>
        <w:pStyle w:val="Ttulo"/>
        <w:rPr>
          <w:color w:val="auto"/>
          <w:szCs w:val="32"/>
        </w:rPr>
      </w:pPr>
      <w:r w:rsidRPr="00772A1A">
        <w:rPr>
          <w:color w:val="auto"/>
          <w:szCs w:val="32"/>
        </w:rPr>
        <w:t xml:space="preserve">MATRÍCULA </w:t>
      </w:r>
      <w:r w:rsidR="00D102BC">
        <w:rPr>
          <w:color w:val="auto"/>
          <w:szCs w:val="32"/>
        </w:rPr>
        <w:t>-</w:t>
      </w:r>
      <w:r w:rsidR="007A7204">
        <w:rPr>
          <w:color w:val="auto"/>
          <w:szCs w:val="32"/>
        </w:rPr>
        <w:t xml:space="preserve"> 201</w:t>
      </w:r>
      <w:r w:rsidR="00E4025D">
        <w:rPr>
          <w:color w:val="auto"/>
          <w:szCs w:val="32"/>
        </w:rPr>
        <w:t>7</w:t>
      </w:r>
      <w:r w:rsidR="002905C1" w:rsidRPr="00772A1A">
        <w:rPr>
          <w:color w:val="auto"/>
          <w:szCs w:val="32"/>
        </w:rPr>
        <w:t>/</w:t>
      </w:r>
      <w:r w:rsidR="005B12FD">
        <w:rPr>
          <w:color w:val="auto"/>
          <w:szCs w:val="32"/>
        </w:rPr>
        <w:t>2</w:t>
      </w:r>
    </w:p>
    <w:p w:rsidR="002905C1" w:rsidRDefault="00121330">
      <w:pPr>
        <w:jc w:val="right"/>
        <w:rPr>
          <w:rFonts w:ascii="Arial" w:hAnsi="Arial"/>
          <w:b/>
          <w:u w:val="none"/>
        </w:rPr>
      </w:pPr>
      <w:r>
        <w:rPr>
          <w:rFonts w:ascii="Arial" w:hAnsi="Arial"/>
          <w:b/>
          <w:i/>
          <w:sz w:val="24"/>
          <w:u w:val="none"/>
        </w:rPr>
        <w:t>Vitória, (ES)</w:t>
      </w:r>
      <w:r w:rsidR="003C46E3">
        <w:rPr>
          <w:rFonts w:ascii="Arial" w:hAnsi="Arial"/>
          <w:b/>
          <w:i/>
          <w:sz w:val="24"/>
          <w:u w:val="none"/>
        </w:rPr>
        <w:t xml:space="preserve"> </w:t>
      </w:r>
      <w:r>
        <w:rPr>
          <w:rFonts w:ascii="Arial" w:hAnsi="Arial"/>
          <w:b/>
          <w:i/>
          <w:sz w:val="24"/>
          <w:u w:val="none"/>
        </w:rPr>
        <w:t xml:space="preserve"> </w:t>
      </w:r>
      <w:r w:rsidR="007609B3">
        <w:rPr>
          <w:rFonts w:ascii="Arial" w:hAnsi="Arial"/>
          <w:b/>
          <w:i/>
          <w:sz w:val="24"/>
          <w:u w:val="none"/>
        </w:rPr>
        <w:t xml:space="preserve">  </w:t>
      </w:r>
      <w:r w:rsidR="00224CC9">
        <w:rPr>
          <w:rFonts w:ascii="Arial" w:hAnsi="Arial"/>
          <w:b/>
          <w:i/>
          <w:sz w:val="24"/>
          <w:u w:val="none"/>
        </w:rPr>
        <w:t xml:space="preserve"> </w:t>
      </w:r>
      <w:r w:rsidR="003C46E3">
        <w:rPr>
          <w:rFonts w:ascii="Arial" w:hAnsi="Arial"/>
          <w:b/>
          <w:i/>
          <w:sz w:val="24"/>
          <w:u w:val="none"/>
        </w:rPr>
        <w:t xml:space="preserve"> </w:t>
      </w:r>
      <w:proofErr w:type="gramStart"/>
      <w:r w:rsidR="003C46E3">
        <w:rPr>
          <w:rFonts w:ascii="Arial" w:hAnsi="Arial"/>
          <w:b/>
          <w:i/>
          <w:sz w:val="24"/>
          <w:u w:val="none"/>
        </w:rPr>
        <w:t>de</w:t>
      </w:r>
      <w:r w:rsidR="00224CC9">
        <w:rPr>
          <w:rFonts w:ascii="Arial" w:hAnsi="Arial"/>
          <w:b/>
          <w:i/>
          <w:sz w:val="24"/>
          <w:u w:val="none"/>
        </w:rPr>
        <w:t xml:space="preserve"> </w:t>
      </w:r>
      <w:r w:rsidR="00F24FEE">
        <w:rPr>
          <w:rFonts w:ascii="Arial" w:hAnsi="Arial"/>
          <w:b/>
          <w:i/>
          <w:sz w:val="24"/>
          <w:u w:val="none"/>
        </w:rPr>
        <w:t xml:space="preserve">       </w:t>
      </w:r>
      <w:proofErr w:type="spellStart"/>
      <w:r w:rsidR="003C46E3">
        <w:rPr>
          <w:rFonts w:ascii="Arial" w:hAnsi="Arial"/>
          <w:b/>
          <w:i/>
          <w:sz w:val="24"/>
          <w:u w:val="none"/>
        </w:rPr>
        <w:t>de</w:t>
      </w:r>
      <w:proofErr w:type="spellEnd"/>
      <w:proofErr w:type="gramEnd"/>
      <w:r w:rsidR="003C46E3">
        <w:rPr>
          <w:rFonts w:ascii="Arial" w:hAnsi="Arial"/>
          <w:b/>
          <w:i/>
          <w:sz w:val="24"/>
          <w:u w:val="none"/>
        </w:rPr>
        <w:t xml:space="preserve"> 20</w:t>
      </w:r>
      <w:r w:rsidR="004C135C">
        <w:rPr>
          <w:rFonts w:ascii="Arial" w:hAnsi="Arial"/>
          <w:b/>
          <w:i/>
          <w:sz w:val="24"/>
          <w:u w:val="none"/>
        </w:rPr>
        <w:t>1</w:t>
      </w:r>
      <w:r w:rsidR="00E4025D">
        <w:rPr>
          <w:rFonts w:ascii="Arial" w:hAnsi="Arial"/>
          <w:b/>
          <w:i/>
          <w:sz w:val="24"/>
          <w:u w:val="none"/>
        </w:rPr>
        <w:t>7</w:t>
      </w:r>
    </w:p>
    <w:tbl>
      <w:tblPr>
        <w:tblW w:w="15922" w:type="dxa"/>
        <w:tblLayout w:type="fixed"/>
        <w:tblLook w:val="0000"/>
      </w:tblPr>
      <w:tblGrid>
        <w:gridCol w:w="1403"/>
        <w:gridCol w:w="2300"/>
        <w:gridCol w:w="3738"/>
        <w:gridCol w:w="142"/>
        <w:gridCol w:w="3595"/>
        <w:gridCol w:w="1868"/>
        <w:gridCol w:w="1436"/>
        <w:gridCol w:w="1440"/>
      </w:tblGrid>
      <w:tr w:rsidR="002905C1" w:rsidTr="00773490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11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C1" w:rsidRDefault="002905C1" w:rsidP="00A34AE9">
            <w:pPr>
              <w:spacing w:line="360" w:lineRule="auto"/>
              <w:jc w:val="both"/>
              <w:rPr>
                <w:rFonts w:ascii="Arial" w:hAnsi="Arial"/>
                <w:b/>
                <w:sz w:val="24"/>
                <w:u w:val="none"/>
              </w:rPr>
            </w:pPr>
            <w:r>
              <w:rPr>
                <w:rFonts w:ascii="Arial" w:hAnsi="Arial"/>
                <w:b/>
                <w:sz w:val="24"/>
                <w:u w:val="none"/>
              </w:rPr>
              <w:t>Nome:</w:t>
            </w:r>
            <w:r w:rsidR="000C5B19">
              <w:rPr>
                <w:rFonts w:ascii="Arial" w:hAnsi="Arial"/>
                <w:b/>
                <w:sz w:val="24"/>
                <w:u w:val="none"/>
              </w:rPr>
              <w:t xml:space="preserve"> </w:t>
            </w:r>
          </w:p>
          <w:p w:rsidR="004C135C" w:rsidRPr="007B08B9" w:rsidRDefault="004E10A5" w:rsidP="00944649">
            <w:pPr>
              <w:spacing w:line="360" w:lineRule="auto"/>
              <w:jc w:val="both"/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sz w:val="24"/>
                <w:u w:val="none"/>
              </w:rPr>
              <w:t xml:space="preserve">Email: </w:t>
            </w:r>
            <w:r w:rsidR="00944649">
              <w:rPr>
                <w:rFonts w:ascii="Arial" w:hAnsi="Arial"/>
                <w:sz w:val="24"/>
                <w:u w:val="none"/>
              </w:rPr>
              <w:t xml:space="preserve">                                                                </w:t>
            </w:r>
            <w:r w:rsidR="0023765A">
              <w:rPr>
                <w:rFonts w:ascii="Arial" w:hAnsi="Arial"/>
                <w:sz w:val="24"/>
                <w:u w:val="none"/>
              </w:rPr>
              <w:t>Telefones:</w:t>
            </w:r>
            <w:r w:rsidR="003C39BE">
              <w:rPr>
                <w:rFonts w:ascii="Arial" w:hAnsi="Arial"/>
                <w:sz w:val="24"/>
                <w:u w:val="none"/>
              </w:rPr>
              <w:t xml:space="preserve"> </w:t>
            </w:r>
          </w:p>
        </w:tc>
        <w:tc>
          <w:tcPr>
            <w:tcW w:w="4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C1" w:rsidRDefault="002905C1" w:rsidP="00A34AE9">
            <w:pPr>
              <w:spacing w:line="360" w:lineRule="auto"/>
              <w:jc w:val="both"/>
              <w:rPr>
                <w:rFonts w:ascii="Arial" w:hAnsi="Arial"/>
                <w:b/>
                <w:sz w:val="24"/>
                <w:u w:val="none"/>
              </w:rPr>
            </w:pPr>
            <w:r>
              <w:rPr>
                <w:rFonts w:ascii="Arial" w:hAnsi="Arial"/>
                <w:b/>
                <w:sz w:val="24"/>
                <w:u w:val="none"/>
              </w:rPr>
              <w:t>Matrícula Nº</w:t>
            </w:r>
            <w:r w:rsidR="0023765A">
              <w:rPr>
                <w:rFonts w:ascii="Arial" w:hAnsi="Arial"/>
                <w:b/>
                <w:sz w:val="24"/>
                <w:u w:val="none"/>
              </w:rPr>
              <w:t>:</w:t>
            </w:r>
          </w:p>
        </w:tc>
      </w:tr>
      <w:tr w:rsidR="004C135C" w:rsidTr="0077349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11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5C" w:rsidRDefault="007C38DC" w:rsidP="007C38DC">
            <w:pPr>
              <w:spacing w:line="360" w:lineRule="auto"/>
              <w:jc w:val="both"/>
              <w:rPr>
                <w:rFonts w:ascii="Arial" w:hAnsi="Arial"/>
                <w:b/>
                <w:sz w:val="24"/>
                <w:u w:val="none"/>
              </w:rPr>
            </w:pPr>
            <w:r>
              <w:rPr>
                <w:rFonts w:ascii="Arial" w:hAnsi="Arial"/>
                <w:b/>
                <w:sz w:val="24"/>
                <w:u w:val="none"/>
              </w:rPr>
              <w:t xml:space="preserve">Categoria: </w:t>
            </w:r>
            <w:proofErr w:type="gramStart"/>
            <w:r>
              <w:rPr>
                <w:rFonts w:ascii="Arial" w:hAnsi="Arial"/>
                <w:b/>
                <w:sz w:val="24"/>
                <w:u w:val="none"/>
              </w:rPr>
              <w:t xml:space="preserve">(    </w:t>
            </w:r>
            <w:proofErr w:type="gramEnd"/>
            <w:r>
              <w:rPr>
                <w:rFonts w:ascii="Arial" w:hAnsi="Arial"/>
                <w:b/>
                <w:sz w:val="24"/>
                <w:u w:val="none"/>
              </w:rPr>
              <w:t xml:space="preserve">)Regular  </w:t>
            </w:r>
            <w:r w:rsidR="004C135C">
              <w:rPr>
                <w:rFonts w:ascii="Arial" w:hAnsi="Arial"/>
                <w:b/>
                <w:sz w:val="24"/>
                <w:u w:val="none"/>
              </w:rPr>
              <w:t xml:space="preserve">(   </w:t>
            </w:r>
            <w:r w:rsidR="00773490">
              <w:rPr>
                <w:rFonts w:ascii="Arial" w:hAnsi="Arial"/>
                <w:b/>
                <w:sz w:val="24"/>
                <w:u w:val="none"/>
              </w:rPr>
              <w:t xml:space="preserve"> </w:t>
            </w:r>
            <w:r w:rsidR="004C135C">
              <w:rPr>
                <w:rFonts w:ascii="Arial" w:hAnsi="Arial"/>
                <w:b/>
                <w:sz w:val="24"/>
                <w:u w:val="none"/>
              </w:rPr>
              <w:t>)Regular Bolsista</w:t>
            </w:r>
            <w:r>
              <w:rPr>
                <w:rFonts w:ascii="Arial" w:hAnsi="Arial"/>
                <w:b/>
                <w:sz w:val="24"/>
                <w:u w:val="none"/>
              </w:rPr>
              <w:t xml:space="preserve">  </w:t>
            </w:r>
            <w:r w:rsidR="004C135C">
              <w:rPr>
                <w:rFonts w:ascii="Arial" w:hAnsi="Arial"/>
                <w:b/>
                <w:sz w:val="24"/>
                <w:u w:val="none"/>
              </w:rPr>
              <w:t xml:space="preserve">(   </w:t>
            </w:r>
            <w:r w:rsidR="00773490">
              <w:rPr>
                <w:rFonts w:ascii="Arial" w:hAnsi="Arial"/>
                <w:b/>
                <w:sz w:val="24"/>
                <w:u w:val="none"/>
              </w:rPr>
              <w:t xml:space="preserve"> </w:t>
            </w:r>
            <w:r w:rsidR="004C135C">
              <w:rPr>
                <w:rFonts w:ascii="Arial" w:hAnsi="Arial"/>
                <w:b/>
                <w:sz w:val="24"/>
                <w:u w:val="none"/>
              </w:rPr>
              <w:t>)Especial</w:t>
            </w:r>
            <w:r>
              <w:rPr>
                <w:rFonts w:ascii="Arial" w:hAnsi="Arial"/>
                <w:b/>
                <w:sz w:val="24"/>
                <w:u w:val="none"/>
              </w:rPr>
              <w:t xml:space="preserve"> </w:t>
            </w:r>
            <w:r w:rsidR="0047744F">
              <w:rPr>
                <w:rFonts w:ascii="Arial" w:hAnsi="Arial"/>
                <w:b/>
                <w:sz w:val="24"/>
                <w:u w:val="none"/>
              </w:rPr>
              <w:t xml:space="preserve"> (   </w:t>
            </w:r>
            <w:r w:rsidR="00773490">
              <w:rPr>
                <w:rFonts w:ascii="Arial" w:hAnsi="Arial"/>
                <w:b/>
                <w:sz w:val="24"/>
                <w:u w:val="none"/>
              </w:rPr>
              <w:t xml:space="preserve"> </w:t>
            </w:r>
            <w:r w:rsidR="0047744F">
              <w:rPr>
                <w:rFonts w:ascii="Arial" w:hAnsi="Arial"/>
                <w:b/>
                <w:sz w:val="24"/>
                <w:u w:val="none"/>
              </w:rPr>
              <w:t>)Especial para Regular</w:t>
            </w:r>
          </w:p>
          <w:p w:rsidR="004C135C" w:rsidRDefault="00FF22E4" w:rsidP="00176BCD">
            <w:pPr>
              <w:spacing w:line="360" w:lineRule="auto"/>
              <w:jc w:val="both"/>
              <w:rPr>
                <w:rFonts w:ascii="Arial" w:hAnsi="Arial"/>
                <w:b/>
                <w:sz w:val="24"/>
                <w:u w:val="none"/>
              </w:rPr>
            </w:pPr>
            <w:r>
              <w:rPr>
                <w:rFonts w:ascii="Arial" w:hAnsi="Arial"/>
                <w:b/>
                <w:sz w:val="24"/>
                <w:u w:val="none"/>
              </w:rPr>
              <w:t xml:space="preserve">Área de Concentração: </w:t>
            </w:r>
            <w:proofErr w:type="gramStart"/>
            <w:r>
              <w:rPr>
                <w:rFonts w:ascii="Arial" w:hAnsi="Arial"/>
                <w:b/>
                <w:sz w:val="24"/>
                <w:u w:val="none"/>
              </w:rPr>
              <w:t xml:space="preserve">(    </w:t>
            </w:r>
            <w:proofErr w:type="gramEnd"/>
            <w:r>
              <w:rPr>
                <w:rFonts w:ascii="Arial" w:hAnsi="Arial"/>
                <w:b/>
                <w:sz w:val="24"/>
                <w:u w:val="none"/>
              </w:rPr>
              <w:t xml:space="preserve">)Construção Civil  (   </w:t>
            </w:r>
            <w:r w:rsidR="00773490">
              <w:rPr>
                <w:rFonts w:ascii="Arial" w:hAnsi="Arial"/>
                <w:b/>
                <w:sz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none"/>
              </w:rPr>
              <w:t>)Estruturas</w:t>
            </w:r>
            <w:r w:rsidR="007C38DC">
              <w:rPr>
                <w:rFonts w:ascii="Arial" w:hAnsi="Arial"/>
                <w:b/>
                <w:sz w:val="24"/>
                <w:u w:val="none"/>
              </w:rPr>
              <w:t xml:space="preserve">  </w:t>
            </w:r>
            <w:r>
              <w:rPr>
                <w:rFonts w:ascii="Arial" w:hAnsi="Arial"/>
                <w:b/>
                <w:sz w:val="24"/>
                <w:u w:val="none"/>
              </w:rPr>
              <w:t xml:space="preserve">(  </w:t>
            </w:r>
            <w:r w:rsidR="00176BCD">
              <w:rPr>
                <w:rFonts w:ascii="Arial" w:hAnsi="Arial"/>
                <w:b/>
                <w:sz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none"/>
              </w:rPr>
              <w:t>)Transportes</w:t>
            </w:r>
          </w:p>
        </w:tc>
        <w:tc>
          <w:tcPr>
            <w:tcW w:w="4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65A" w:rsidRDefault="007735E7" w:rsidP="007C38DC">
            <w:pPr>
              <w:spacing w:line="360" w:lineRule="auto"/>
              <w:jc w:val="both"/>
              <w:rPr>
                <w:rFonts w:ascii="Arial" w:hAnsi="Arial"/>
                <w:sz w:val="24"/>
                <w:u w:val="none"/>
              </w:rPr>
            </w:pPr>
            <w:r>
              <w:rPr>
                <w:rFonts w:ascii="Arial" w:hAnsi="Arial"/>
                <w:b/>
                <w:sz w:val="24"/>
                <w:u w:val="none"/>
              </w:rPr>
              <w:t>Vínculo Empregatício?</w:t>
            </w:r>
            <w:r w:rsidR="00491A45">
              <w:rPr>
                <w:rFonts w:ascii="Arial" w:hAnsi="Arial"/>
                <w:b/>
                <w:sz w:val="24"/>
                <w:u w:val="none"/>
              </w:rPr>
              <w:t xml:space="preserve"> </w:t>
            </w:r>
            <w:proofErr w:type="gramStart"/>
            <w:r w:rsidR="0023765A">
              <w:rPr>
                <w:rFonts w:ascii="Arial" w:hAnsi="Arial"/>
                <w:b/>
                <w:sz w:val="24"/>
                <w:u w:val="none"/>
              </w:rPr>
              <w:t xml:space="preserve">(    </w:t>
            </w:r>
            <w:proofErr w:type="gramEnd"/>
            <w:r w:rsidR="0023765A">
              <w:rPr>
                <w:rFonts w:ascii="Arial" w:hAnsi="Arial"/>
                <w:b/>
                <w:sz w:val="24"/>
                <w:u w:val="none"/>
              </w:rPr>
              <w:t>)</w:t>
            </w:r>
            <w:r w:rsidR="0023765A" w:rsidRPr="0023765A">
              <w:rPr>
                <w:rFonts w:ascii="Arial" w:hAnsi="Arial"/>
                <w:sz w:val="24"/>
                <w:u w:val="none"/>
              </w:rPr>
              <w:t>Sim</w:t>
            </w:r>
            <w:r w:rsidR="0023765A">
              <w:rPr>
                <w:rFonts w:ascii="Arial" w:hAnsi="Arial"/>
                <w:b/>
                <w:sz w:val="24"/>
                <w:u w:val="none"/>
              </w:rPr>
              <w:t xml:space="preserve"> (    )</w:t>
            </w:r>
            <w:r w:rsidR="0023765A" w:rsidRPr="0023765A">
              <w:rPr>
                <w:rFonts w:ascii="Arial" w:hAnsi="Arial"/>
                <w:sz w:val="24"/>
                <w:u w:val="none"/>
              </w:rPr>
              <w:t>Não</w:t>
            </w:r>
          </w:p>
          <w:p w:rsidR="007735E7" w:rsidRDefault="007735E7" w:rsidP="007C38DC">
            <w:pPr>
              <w:spacing w:line="360" w:lineRule="auto"/>
              <w:jc w:val="both"/>
              <w:rPr>
                <w:rFonts w:ascii="Arial" w:hAnsi="Arial"/>
                <w:b/>
                <w:sz w:val="24"/>
                <w:u w:val="none"/>
              </w:rPr>
            </w:pPr>
            <w:r>
              <w:rPr>
                <w:rFonts w:ascii="Arial" w:hAnsi="Arial"/>
                <w:b/>
                <w:sz w:val="24"/>
                <w:u w:val="none"/>
              </w:rPr>
              <w:t>Deseja Bolsa?</w:t>
            </w:r>
            <w:r w:rsidR="00491A45">
              <w:rPr>
                <w:rFonts w:ascii="Arial" w:hAnsi="Arial"/>
                <w:b/>
                <w:sz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none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4"/>
                <w:u w:val="none"/>
              </w:rPr>
              <w:t xml:space="preserve">(    </w:t>
            </w:r>
            <w:proofErr w:type="gramEnd"/>
            <w:r>
              <w:rPr>
                <w:rFonts w:ascii="Arial" w:hAnsi="Arial"/>
                <w:b/>
                <w:sz w:val="24"/>
                <w:u w:val="none"/>
              </w:rPr>
              <w:t>)</w:t>
            </w:r>
            <w:r w:rsidRPr="0023765A">
              <w:rPr>
                <w:rFonts w:ascii="Arial" w:hAnsi="Arial"/>
                <w:sz w:val="24"/>
                <w:u w:val="none"/>
              </w:rPr>
              <w:t>Sim</w:t>
            </w:r>
            <w:r w:rsidR="00491A45">
              <w:rPr>
                <w:rFonts w:ascii="Arial" w:hAnsi="Arial"/>
                <w:sz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none"/>
              </w:rPr>
              <w:t>(    )</w:t>
            </w:r>
            <w:r w:rsidRPr="0023765A">
              <w:rPr>
                <w:rFonts w:ascii="Arial" w:hAnsi="Arial"/>
                <w:sz w:val="24"/>
                <w:u w:val="none"/>
              </w:rPr>
              <w:t>Não</w:t>
            </w:r>
          </w:p>
        </w:tc>
      </w:tr>
      <w:tr w:rsidR="002905C1" w:rsidTr="00773490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592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2905C1" w:rsidRDefault="002905C1">
            <w:pPr>
              <w:jc w:val="both"/>
              <w:rPr>
                <w:rFonts w:ascii="Arial" w:hAnsi="Arial"/>
                <w:b/>
                <w:sz w:val="10"/>
                <w:u w:val="none"/>
              </w:rPr>
            </w:pPr>
          </w:p>
        </w:tc>
      </w:tr>
      <w:tr w:rsidR="002905C1" w:rsidTr="00651360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2905C1" w:rsidRDefault="002905C1">
            <w:pPr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b/>
                <w:u w:val="none"/>
              </w:rPr>
              <w:t>Código</w:t>
            </w: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905C1" w:rsidRDefault="002905C1">
            <w:pPr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b/>
                <w:u w:val="none"/>
              </w:rPr>
              <w:t>Disciplina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905C1" w:rsidRDefault="002905C1">
            <w:pPr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b/>
                <w:u w:val="none"/>
              </w:rPr>
              <w:t>Professor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905C1" w:rsidRDefault="002905C1">
            <w:pPr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b/>
                <w:sz w:val="24"/>
                <w:u w:val="none"/>
              </w:rPr>
              <w:t>Dia da Semana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905C1" w:rsidRDefault="002905C1">
            <w:pPr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b/>
                <w:sz w:val="24"/>
                <w:u w:val="none"/>
              </w:rPr>
              <w:t>Horário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905C1" w:rsidRDefault="002905C1">
            <w:pPr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b/>
                <w:sz w:val="24"/>
                <w:u w:val="none"/>
              </w:rPr>
              <w:t>Carga Horária</w:t>
            </w:r>
          </w:p>
        </w:tc>
      </w:tr>
      <w:tr w:rsidR="008B21EE" w:rsidRPr="00EB2689" w:rsidTr="0065136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689" w:rsidRPr="00EB2689" w:rsidRDefault="00EB2689" w:rsidP="007B08B9">
            <w:pPr>
              <w:jc w:val="center"/>
              <w:rPr>
                <w:rFonts w:ascii="Arial" w:hAnsi="Arial"/>
                <w:szCs w:val="28"/>
                <w:u w:val="none"/>
              </w:rPr>
            </w:pP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689" w:rsidRPr="00EB2689" w:rsidRDefault="00EB2689" w:rsidP="000C5B19">
            <w:pPr>
              <w:jc w:val="center"/>
              <w:rPr>
                <w:rFonts w:ascii="Arial" w:hAnsi="Arial" w:cs="Arial"/>
                <w:szCs w:val="28"/>
                <w:u w:val="none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1EE" w:rsidRPr="00EB2689" w:rsidRDefault="008B21EE" w:rsidP="003C39BE">
            <w:pPr>
              <w:jc w:val="center"/>
              <w:rPr>
                <w:rFonts w:ascii="Arial" w:hAnsi="Arial"/>
                <w:szCs w:val="28"/>
                <w:u w:val="none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689" w:rsidRPr="00EB2689" w:rsidRDefault="00EB2689" w:rsidP="00EB2689">
            <w:pPr>
              <w:jc w:val="center"/>
              <w:rPr>
                <w:rFonts w:ascii="Arial" w:hAnsi="Arial"/>
                <w:szCs w:val="28"/>
                <w:u w:val="none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1EE" w:rsidRPr="00EB2689" w:rsidRDefault="008B21EE" w:rsidP="000C5B19">
            <w:pPr>
              <w:jc w:val="center"/>
              <w:rPr>
                <w:rFonts w:ascii="Arial" w:hAnsi="Arial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1EE" w:rsidRPr="00EB2689" w:rsidRDefault="008B21EE" w:rsidP="007B08B9">
            <w:pPr>
              <w:jc w:val="center"/>
              <w:rPr>
                <w:rFonts w:ascii="Arial" w:hAnsi="Arial"/>
                <w:szCs w:val="28"/>
                <w:u w:val="none"/>
              </w:rPr>
            </w:pPr>
          </w:p>
        </w:tc>
      </w:tr>
      <w:tr w:rsidR="00353264" w:rsidRPr="00EB2689" w:rsidTr="0065136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3264" w:rsidRPr="00EB2689" w:rsidRDefault="00353264" w:rsidP="007B08B9">
            <w:pPr>
              <w:jc w:val="center"/>
              <w:rPr>
                <w:rFonts w:ascii="Arial" w:hAnsi="Arial"/>
                <w:szCs w:val="28"/>
                <w:u w:val="none"/>
              </w:rPr>
            </w:pP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264" w:rsidRPr="00EB2689" w:rsidRDefault="00353264" w:rsidP="007B08B9">
            <w:pPr>
              <w:jc w:val="center"/>
              <w:rPr>
                <w:rFonts w:ascii="Arial" w:hAnsi="Arial" w:cs="Arial"/>
                <w:szCs w:val="28"/>
                <w:u w:val="none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264" w:rsidRPr="00EB2689" w:rsidRDefault="00353264" w:rsidP="00944649">
            <w:pPr>
              <w:rPr>
                <w:rFonts w:ascii="Arial" w:hAnsi="Arial"/>
                <w:szCs w:val="28"/>
                <w:u w:val="none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264" w:rsidRPr="00EB2689" w:rsidRDefault="00353264" w:rsidP="00EB2689">
            <w:pPr>
              <w:jc w:val="center"/>
              <w:rPr>
                <w:rFonts w:ascii="Arial" w:hAnsi="Arial"/>
                <w:szCs w:val="28"/>
                <w:u w:val="none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264" w:rsidRPr="00EB2689" w:rsidRDefault="00353264" w:rsidP="000C5B19">
            <w:pPr>
              <w:jc w:val="center"/>
              <w:rPr>
                <w:rFonts w:ascii="Arial" w:hAnsi="Arial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264" w:rsidRPr="00EB2689" w:rsidRDefault="00353264" w:rsidP="007B08B9">
            <w:pPr>
              <w:jc w:val="center"/>
              <w:rPr>
                <w:rFonts w:ascii="Arial" w:hAnsi="Arial"/>
                <w:szCs w:val="28"/>
                <w:u w:val="none"/>
              </w:rPr>
            </w:pPr>
          </w:p>
        </w:tc>
      </w:tr>
      <w:tr w:rsidR="000F65AD" w:rsidRPr="00EB2689" w:rsidTr="00651360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5AD" w:rsidRDefault="000F65AD" w:rsidP="007B08B9">
            <w:pPr>
              <w:jc w:val="center"/>
              <w:rPr>
                <w:szCs w:val="28"/>
                <w:u w:val="none"/>
              </w:rPr>
            </w:pP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5AD" w:rsidRPr="003C39BE" w:rsidRDefault="000F65AD" w:rsidP="00944649">
            <w:pPr>
              <w:jc w:val="center"/>
              <w:rPr>
                <w:rFonts w:ascii="Arial" w:hAnsi="Arial" w:cs="Arial"/>
                <w:szCs w:val="28"/>
                <w:u w:val="none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5AD" w:rsidRDefault="000F65AD" w:rsidP="00346DFA">
            <w:pPr>
              <w:jc w:val="center"/>
              <w:rPr>
                <w:rFonts w:ascii="Arial" w:hAnsi="Arial"/>
                <w:szCs w:val="28"/>
                <w:u w:val="none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5AD" w:rsidRDefault="000F65AD" w:rsidP="00EB2689">
            <w:pPr>
              <w:jc w:val="center"/>
              <w:rPr>
                <w:rFonts w:ascii="Arial" w:hAnsi="Arial"/>
                <w:szCs w:val="28"/>
                <w:u w:val="none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5AD" w:rsidRDefault="000F65AD" w:rsidP="000C678B">
            <w:pPr>
              <w:jc w:val="center"/>
              <w:rPr>
                <w:rFonts w:ascii="Arial" w:hAnsi="Arial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5AD" w:rsidRDefault="000F65AD" w:rsidP="007B08B9">
            <w:pPr>
              <w:jc w:val="center"/>
              <w:rPr>
                <w:rFonts w:ascii="Arial" w:hAnsi="Arial"/>
                <w:szCs w:val="28"/>
                <w:u w:val="none"/>
              </w:rPr>
            </w:pPr>
          </w:p>
        </w:tc>
      </w:tr>
      <w:tr w:rsidR="00353264" w:rsidRPr="00EB2689" w:rsidTr="0065136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3264" w:rsidRDefault="00353264" w:rsidP="007B08B9">
            <w:pPr>
              <w:jc w:val="center"/>
              <w:rPr>
                <w:szCs w:val="28"/>
                <w:u w:val="none"/>
              </w:rPr>
            </w:pP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264" w:rsidRDefault="00353264" w:rsidP="007B08B9">
            <w:pPr>
              <w:jc w:val="center"/>
              <w:rPr>
                <w:szCs w:val="28"/>
                <w:u w:val="none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264" w:rsidRDefault="00353264" w:rsidP="00346DFA">
            <w:pPr>
              <w:jc w:val="center"/>
              <w:rPr>
                <w:rFonts w:ascii="Arial" w:hAnsi="Arial"/>
                <w:szCs w:val="28"/>
                <w:u w:val="none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264" w:rsidRDefault="00353264" w:rsidP="00EB2689">
            <w:pPr>
              <w:jc w:val="center"/>
              <w:rPr>
                <w:rFonts w:ascii="Arial" w:hAnsi="Arial"/>
                <w:szCs w:val="28"/>
                <w:u w:val="none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264" w:rsidRDefault="00353264" w:rsidP="000C678B">
            <w:pPr>
              <w:jc w:val="center"/>
              <w:rPr>
                <w:rFonts w:ascii="Arial" w:hAnsi="Arial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264" w:rsidRDefault="00353264" w:rsidP="007B08B9">
            <w:pPr>
              <w:jc w:val="center"/>
              <w:rPr>
                <w:rFonts w:ascii="Arial" w:hAnsi="Arial"/>
                <w:szCs w:val="28"/>
                <w:u w:val="none"/>
              </w:rPr>
            </w:pPr>
          </w:p>
        </w:tc>
      </w:tr>
      <w:tr w:rsidR="00FC2CB4" w:rsidRPr="00EB2689" w:rsidTr="0065136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CB4" w:rsidRDefault="00FC2CB4" w:rsidP="007B08B9">
            <w:pPr>
              <w:jc w:val="center"/>
              <w:rPr>
                <w:szCs w:val="28"/>
                <w:u w:val="none"/>
              </w:rPr>
            </w:pPr>
          </w:p>
        </w:tc>
        <w:tc>
          <w:tcPr>
            <w:tcW w:w="61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CB4" w:rsidRDefault="00FC2CB4" w:rsidP="007B08B9">
            <w:pPr>
              <w:jc w:val="center"/>
              <w:rPr>
                <w:szCs w:val="28"/>
                <w:u w:val="none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CB4" w:rsidRDefault="00FC2CB4" w:rsidP="00346DFA">
            <w:pPr>
              <w:jc w:val="center"/>
              <w:rPr>
                <w:rFonts w:ascii="Arial" w:hAnsi="Arial"/>
                <w:szCs w:val="28"/>
                <w:u w:val="none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CB4" w:rsidRDefault="00FC2CB4" w:rsidP="00EB2689">
            <w:pPr>
              <w:jc w:val="center"/>
              <w:rPr>
                <w:rFonts w:ascii="Arial" w:hAnsi="Arial"/>
                <w:szCs w:val="28"/>
                <w:u w:val="none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CB4" w:rsidRDefault="00FC2CB4" w:rsidP="000C678B">
            <w:pPr>
              <w:jc w:val="center"/>
              <w:rPr>
                <w:rFonts w:ascii="Arial" w:hAnsi="Arial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CB4" w:rsidRDefault="00FC2CB4" w:rsidP="007B08B9">
            <w:pPr>
              <w:jc w:val="center"/>
              <w:rPr>
                <w:rFonts w:ascii="Arial" w:hAnsi="Arial"/>
                <w:szCs w:val="28"/>
                <w:u w:val="none"/>
              </w:rPr>
            </w:pPr>
          </w:p>
        </w:tc>
      </w:tr>
      <w:tr w:rsidR="00491A45" w:rsidRPr="00A34AE9" w:rsidTr="0077349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92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490" w:rsidRPr="00A34AE9" w:rsidRDefault="007C38DC" w:rsidP="00773490">
            <w:pPr>
              <w:jc w:val="both"/>
              <w:rPr>
                <w:rFonts w:ascii="Arial" w:hAnsi="Arial"/>
                <w:i/>
                <w:sz w:val="22"/>
                <w:szCs w:val="22"/>
                <w:u w:val="none"/>
              </w:rPr>
            </w:pPr>
            <w:proofErr w:type="spellStart"/>
            <w:r w:rsidRPr="00A34AE9">
              <w:rPr>
                <w:rFonts w:ascii="Arial" w:hAnsi="Arial"/>
                <w:i/>
                <w:sz w:val="22"/>
                <w:szCs w:val="22"/>
                <w:u w:val="none"/>
              </w:rPr>
              <w:t>Obs</w:t>
            </w:r>
            <w:proofErr w:type="spellEnd"/>
            <w:r w:rsidRPr="00A34AE9">
              <w:rPr>
                <w:rFonts w:ascii="Arial" w:hAnsi="Arial"/>
                <w:i/>
                <w:sz w:val="22"/>
                <w:szCs w:val="22"/>
                <w:u w:val="none"/>
              </w:rPr>
              <w:t>: De acordo com os</w:t>
            </w:r>
            <w:r w:rsidR="00A34AE9">
              <w:rPr>
                <w:rFonts w:ascii="Arial" w:hAnsi="Arial"/>
                <w:i/>
                <w:sz w:val="22"/>
                <w:szCs w:val="22"/>
                <w:u w:val="none"/>
              </w:rPr>
              <w:t xml:space="preserve"> artigos</w:t>
            </w:r>
            <w:r w:rsidRPr="00A34AE9">
              <w:rPr>
                <w:rFonts w:ascii="Arial" w:hAnsi="Arial"/>
                <w:i/>
                <w:sz w:val="22"/>
                <w:szCs w:val="22"/>
                <w:u w:val="none"/>
              </w:rPr>
              <w:t xml:space="preserve"> </w:t>
            </w:r>
            <w:r w:rsidR="00A34AE9">
              <w:rPr>
                <w:rFonts w:ascii="Arial" w:hAnsi="Arial"/>
                <w:i/>
                <w:sz w:val="22"/>
                <w:szCs w:val="22"/>
                <w:u w:val="none"/>
              </w:rPr>
              <w:t>Art. 20 e Art. 40 do Regimento I</w:t>
            </w:r>
            <w:r w:rsidRPr="00A34AE9">
              <w:rPr>
                <w:rFonts w:ascii="Arial" w:hAnsi="Arial"/>
                <w:i/>
                <w:sz w:val="22"/>
                <w:szCs w:val="22"/>
                <w:u w:val="none"/>
              </w:rPr>
              <w:t>nterno do PPGEC, não serão aceitas</w:t>
            </w:r>
            <w:r w:rsidR="00773490" w:rsidRPr="00A34AE9">
              <w:rPr>
                <w:rFonts w:ascii="Arial" w:hAnsi="Arial"/>
                <w:i/>
                <w:sz w:val="22"/>
                <w:szCs w:val="22"/>
                <w:u w:val="none"/>
              </w:rPr>
              <w:t xml:space="preserve"> matrículas de alunos especiais em menos de duas disciplinas ou de alunos regulares em menos de quatro disciplinas, exceto aos alunos que completarão vinte e quatro créditos com um número menor de disciplinas</w:t>
            </w:r>
            <w:r w:rsidR="00A34AE9">
              <w:rPr>
                <w:rFonts w:ascii="Arial" w:hAnsi="Arial"/>
                <w:i/>
                <w:sz w:val="22"/>
                <w:szCs w:val="22"/>
                <w:u w:val="none"/>
              </w:rPr>
              <w:t xml:space="preserve">. Exceções apenas serão permitidas com </w:t>
            </w:r>
            <w:r w:rsidR="00773490" w:rsidRPr="00A34AE9">
              <w:rPr>
                <w:rFonts w:ascii="Arial" w:hAnsi="Arial"/>
                <w:i/>
                <w:sz w:val="22"/>
                <w:szCs w:val="22"/>
                <w:u w:val="none"/>
              </w:rPr>
              <w:t>consentimento e justificativa do Coordenador da Área.</w:t>
            </w:r>
          </w:p>
          <w:p w:rsidR="00A34AE9" w:rsidRPr="00A34AE9" w:rsidRDefault="00A34AE9" w:rsidP="00A34AE9">
            <w:pPr>
              <w:jc w:val="both"/>
              <w:rPr>
                <w:rFonts w:ascii="Arial" w:hAnsi="Arial"/>
                <w:i/>
                <w:sz w:val="22"/>
                <w:szCs w:val="22"/>
                <w:u w:val="none"/>
              </w:rPr>
            </w:pPr>
            <w:r w:rsidRPr="00A34AE9">
              <w:rPr>
                <w:rFonts w:ascii="Arial" w:hAnsi="Arial"/>
                <w:i/>
                <w:sz w:val="22"/>
                <w:szCs w:val="22"/>
                <w:u w:val="none"/>
              </w:rPr>
              <w:t>Justificativa:</w:t>
            </w:r>
          </w:p>
        </w:tc>
      </w:tr>
      <w:tr w:rsidR="006C41A1" w:rsidTr="0077349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A1" w:rsidRDefault="006C41A1" w:rsidP="006C41A1">
            <w:pPr>
              <w:jc w:val="center"/>
              <w:rPr>
                <w:rFonts w:ascii="Arial" w:hAnsi="Arial"/>
                <w:b/>
                <w:sz w:val="22"/>
                <w:u w:val="none"/>
              </w:rPr>
            </w:pPr>
            <w:r>
              <w:rPr>
                <w:rFonts w:ascii="Arial" w:hAnsi="Arial"/>
                <w:b/>
                <w:sz w:val="22"/>
                <w:u w:val="none"/>
              </w:rPr>
              <w:t>Orientador Acadêmico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A1" w:rsidRDefault="006C41A1" w:rsidP="006C41A1">
            <w:pPr>
              <w:jc w:val="center"/>
              <w:rPr>
                <w:rFonts w:ascii="Arial" w:hAnsi="Arial"/>
                <w:b/>
                <w:sz w:val="22"/>
                <w:u w:val="none"/>
              </w:rPr>
            </w:pPr>
            <w:r>
              <w:rPr>
                <w:rFonts w:ascii="Arial" w:hAnsi="Arial"/>
                <w:b/>
                <w:sz w:val="22"/>
                <w:u w:val="none"/>
              </w:rPr>
              <w:t>Coordenador da Área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A1" w:rsidRDefault="006C41A1" w:rsidP="006C41A1">
            <w:pPr>
              <w:jc w:val="center"/>
              <w:rPr>
                <w:rFonts w:ascii="Arial" w:hAnsi="Arial"/>
                <w:b/>
                <w:sz w:val="22"/>
                <w:u w:val="none"/>
              </w:rPr>
            </w:pPr>
            <w:r>
              <w:rPr>
                <w:rFonts w:ascii="Arial" w:hAnsi="Arial"/>
                <w:b/>
                <w:sz w:val="22"/>
                <w:u w:val="none"/>
              </w:rPr>
              <w:t>Coordenadora – PPGEC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A1" w:rsidRDefault="006C41A1" w:rsidP="006C41A1">
            <w:pPr>
              <w:jc w:val="center"/>
              <w:rPr>
                <w:rFonts w:ascii="Arial" w:hAnsi="Arial"/>
                <w:b/>
                <w:sz w:val="22"/>
                <w:u w:val="none"/>
              </w:rPr>
            </w:pPr>
            <w:r>
              <w:rPr>
                <w:rFonts w:ascii="Arial" w:hAnsi="Arial"/>
                <w:b/>
                <w:sz w:val="22"/>
                <w:u w:val="none"/>
              </w:rPr>
              <w:t>Aluno</w:t>
            </w:r>
          </w:p>
        </w:tc>
      </w:tr>
      <w:tr w:rsidR="006C41A1" w:rsidTr="00B371E1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1" w:rsidRDefault="006C41A1">
            <w:pPr>
              <w:jc w:val="center"/>
              <w:rPr>
                <w:rFonts w:ascii="Arial" w:hAnsi="Arial"/>
                <w:b/>
                <w:sz w:val="22"/>
                <w:u w:val="none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1" w:rsidRDefault="006C41A1">
            <w:pPr>
              <w:jc w:val="center"/>
              <w:rPr>
                <w:rFonts w:ascii="Arial" w:hAnsi="Arial"/>
                <w:b/>
                <w:sz w:val="22"/>
                <w:u w:val="none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1" w:rsidRDefault="006C41A1">
            <w:pPr>
              <w:jc w:val="center"/>
              <w:rPr>
                <w:rFonts w:ascii="Arial" w:hAnsi="Arial"/>
                <w:b/>
                <w:sz w:val="22"/>
                <w:u w:val="none"/>
              </w:rPr>
            </w:pPr>
          </w:p>
          <w:p w:rsidR="006C41A1" w:rsidRDefault="006C41A1">
            <w:pPr>
              <w:jc w:val="center"/>
              <w:rPr>
                <w:rFonts w:ascii="Arial" w:hAnsi="Arial"/>
                <w:b/>
                <w:sz w:val="22"/>
                <w:u w:val="none"/>
              </w:rPr>
            </w:pP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1" w:rsidRDefault="006C41A1">
            <w:pPr>
              <w:jc w:val="center"/>
              <w:rPr>
                <w:rFonts w:ascii="Arial" w:hAnsi="Arial"/>
                <w:b/>
                <w:sz w:val="22"/>
                <w:u w:val="none"/>
              </w:rPr>
            </w:pPr>
          </w:p>
          <w:p w:rsidR="006C41A1" w:rsidRDefault="006C41A1">
            <w:pPr>
              <w:jc w:val="center"/>
              <w:rPr>
                <w:rFonts w:ascii="Arial" w:hAnsi="Arial"/>
                <w:b/>
                <w:sz w:val="22"/>
                <w:u w:val="none"/>
              </w:rPr>
            </w:pPr>
          </w:p>
        </w:tc>
      </w:tr>
      <w:tr w:rsidR="006C41A1" w:rsidTr="0077349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03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6C41A1" w:rsidRDefault="006C41A1" w:rsidP="00773490">
            <w:pPr>
              <w:jc w:val="center"/>
              <w:rPr>
                <w:rFonts w:ascii="Arial" w:hAnsi="Arial"/>
                <w:b/>
                <w:sz w:val="22"/>
                <w:u w:val="none"/>
              </w:rPr>
            </w:pPr>
          </w:p>
        </w:tc>
        <w:tc>
          <w:tcPr>
            <w:tcW w:w="3738" w:type="dxa"/>
            <w:tcBorders>
              <w:top w:val="single" w:sz="4" w:space="0" w:color="auto"/>
            </w:tcBorders>
            <w:shd w:val="pct10" w:color="auto" w:fill="auto"/>
          </w:tcPr>
          <w:p w:rsidR="006C41A1" w:rsidRPr="006C41A1" w:rsidRDefault="006C41A1" w:rsidP="00773490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6C41A1" w:rsidRDefault="00E4025D" w:rsidP="00773490">
            <w:pPr>
              <w:jc w:val="center"/>
              <w:rPr>
                <w:rFonts w:ascii="Arial" w:hAnsi="Arial"/>
                <w:b/>
                <w:sz w:val="24"/>
                <w:u w:val="none"/>
              </w:rPr>
            </w:pPr>
            <w:r>
              <w:rPr>
                <w:rFonts w:ascii="Arial" w:hAnsi="Arial"/>
                <w:b/>
                <w:sz w:val="22"/>
                <w:u w:val="none"/>
              </w:rPr>
              <w:t>Geilma Lima Vieira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</w:tcBorders>
            <w:shd w:val="pct10" w:color="auto" w:fill="auto"/>
          </w:tcPr>
          <w:p w:rsidR="006C41A1" w:rsidRPr="006C41A1" w:rsidRDefault="006C41A1" w:rsidP="00773490">
            <w:pPr>
              <w:jc w:val="center"/>
              <w:rPr>
                <w:rFonts w:ascii="Arial" w:hAnsi="Arial"/>
                <w:b/>
                <w:color w:val="FF0000"/>
                <w:sz w:val="24"/>
                <w:u w:val="none"/>
              </w:rPr>
            </w:pPr>
          </w:p>
        </w:tc>
      </w:tr>
    </w:tbl>
    <w:p w:rsidR="002905C1" w:rsidRDefault="002905C1" w:rsidP="00773490"/>
    <w:sectPr w:rsidR="002905C1" w:rsidSect="00F24FEE">
      <w:headerReference w:type="default" r:id="rId6"/>
      <w:footerReference w:type="default" r:id="rId7"/>
      <w:pgSz w:w="16834" w:h="11909" w:orient="landscape" w:code="9"/>
      <w:pgMar w:top="562" w:right="724" w:bottom="850" w:left="562" w:header="562" w:footer="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EF" w:rsidRDefault="00A454EF">
      <w:r>
        <w:separator/>
      </w:r>
    </w:p>
  </w:endnote>
  <w:endnote w:type="continuationSeparator" w:id="0">
    <w:p w:rsidR="00A454EF" w:rsidRDefault="00A45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40"/>
    </w:tblGrid>
    <w:tr w:rsidR="00773490" w:rsidTr="00F24FEE">
      <w:tblPrEx>
        <w:tblCellMar>
          <w:top w:w="0" w:type="dxa"/>
          <w:bottom w:w="0" w:type="dxa"/>
        </w:tblCellMar>
      </w:tblPrEx>
      <w:tc>
        <w:tcPr>
          <w:tcW w:w="15640" w:type="dxa"/>
          <w:vAlign w:val="center"/>
        </w:tcPr>
        <w:p w:rsidR="00773490" w:rsidRDefault="00F24FEE" w:rsidP="00F24FEE">
          <w:pPr>
            <w:pStyle w:val="Rodap"/>
            <w:jc w:val="center"/>
            <w:rPr>
              <w:rFonts w:ascii="Arial" w:hAnsi="Arial"/>
              <w:sz w:val="20"/>
              <w:u w:val="none"/>
            </w:rPr>
          </w:pPr>
          <w:r>
            <w:rPr>
              <w:rFonts w:ascii="Arial" w:hAnsi="Arial"/>
              <w:color w:val="0000FF"/>
              <w:sz w:val="14"/>
              <w:u w:val="none"/>
            </w:rPr>
            <w:t xml:space="preserve">Av. Fernando Ferrari, 514 – CT VI sala 204 - Campus Universitário - Bairro Goiabeiras - CEP 29.060.970 - Vitória - ES - Telefax (027) 3357 9500 R: </w:t>
          </w:r>
          <w:proofErr w:type="gramStart"/>
          <w:r>
            <w:rPr>
              <w:rFonts w:ascii="Arial" w:hAnsi="Arial"/>
              <w:color w:val="0000FF"/>
              <w:sz w:val="14"/>
              <w:u w:val="none"/>
            </w:rPr>
            <w:t>5099</w:t>
          </w:r>
          <w:proofErr w:type="gramEnd"/>
        </w:p>
      </w:tc>
    </w:tr>
  </w:tbl>
  <w:p w:rsidR="00773490" w:rsidRDefault="007734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EF" w:rsidRDefault="00A454EF">
      <w:r>
        <w:separator/>
      </w:r>
    </w:p>
  </w:footnote>
  <w:footnote w:type="continuationSeparator" w:id="0">
    <w:p w:rsidR="00A454EF" w:rsidRDefault="00A45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90" w:rsidRDefault="00773490">
    <w:pPr>
      <w:jc w:val="center"/>
    </w:pPr>
    <w:r>
      <w:rPr>
        <w:u w:val="none"/>
      </w:rPr>
      <w:object w:dxaOrig="5430" w:dyaOrig="5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51.75pt" o:ole="">
          <v:imagedata r:id="rId1" o:title=""/>
        </v:shape>
        <o:OLEObject Type="Embed" ProgID="PBrush" ShapeID="_x0000_i1025" DrawAspect="Content" ObjectID="_1561810705" r:id="rId2"/>
      </w:object>
    </w:r>
  </w:p>
  <w:tbl>
    <w:tblPr>
      <w:tblW w:w="0" w:type="auto"/>
      <w:tblBorders>
        <w:top w:val="single" w:sz="6" w:space="0" w:color="auto"/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46"/>
      <w:gridCol w:w="2410"/>
      <w:gridCol w:w="11907"/>
    </w:tblGrid>
    <w:tr w:rsidR="00773490">
      <w:tblPrEx>
        <w:tblCellMar>
          <w:top w:w="0" w:type="dxa"/>
          <w:bottom w:w="0" w:type="dxa"/>
        </w:tblCellMar>
      </w:tblPrEx>
      <w:tc>
        <w:tcPr>
          <w:tcW w:w="1346" w:type="dxa"/>
        </w:tcPr>
        <w:p w:rsidR="00773490" w:rsidRDefault="00773490">
          <w:pPr>
            <w:spacing w:before="80"/>
            <w:ind w:right="-113"/>
            <w:jc w:val="center"/>
            <w:rPr>
              <w:rFonts w:ascii="AvantGarde" w:hAnsi="AvantGarde"/>
              <w:smallCaps/>
              <w:color w:val="00FFFF"/>
              <w:sz w:val="32"/>
            </w:rPr>
          </w:pPr>
          <w:r>
            <w:rPr>
              <w:color w:val="00FFFF"/>
              <w:u w:val="none"/>
            </w:rPr>
            <w:object w:dxaOrig="1125" w:dyaOrig="1170">
              <v:shape id="_x0000_i1026" type="#_x0000_t75" style="width:56.25pt;height:58.5pt" o:ole="">
                <v:imagedata r:id="rId3" o:title=""/>
              </v:shape>
              <o:OLEObject Type="Embed" ProgID="PBrush" ShapeID="_x0000_i1026" DrawAspect="Content" ObjectID="_1561810706" r:id="rId4"/>
            </w:object>
          </w:r>
        </w:p>
      </w:tc>
      <w:tc>
        <w:tcPr>
          <w:tcW w:w="2410" w:type="dxa"/>
        </w:tcPr>
        <w:p w:rsidR="00773490" w:rsidRDefault="00773490">
          <w:pPr>
            <w:spacing w:before="120"/>
            <w:ind w:right="-113"/>
            <w:jc w:val="center"/>
            <w:rPr>
              <w:rFonts w:ascii="AvantGarde" w:hAnsi="AvantGarde"/>
              <w:b/>
              <w:color w:val="00FFFF"/>
              <w:sz w:val="32"/>
            </w:rPr>
          </w:pPr>
          <w:r>
            <w:rPr>
              <w:smallCaps/>
              <w:color w:val="00FFFF"/>
              <w:u w:val="none"/>
            </w:rPr>
            <w:object w:dxaOrig="2000" w:dyaOrig="1024">
              <v:shape id="_x0000_i1027" type="#_x0000_t75" style="width:99.75pt;height:56.25pt" o:ole="">
                <v:imagedata r:id="rId5" o:title=""/>
              </v:shape>
              <o:OLEObject Type="Embed" ProgID="Word.Document.8" ShapeID="_x0000_i1027" DrawAspect="Content" ObjectID="_1561810707" r:id="rId6"/>
            </w:object>
          </w:r>
        </w:p>
      </w:tc>
      <w:tc>
        <w:tcPr>
          <w:tcW w:w="11907" w:type="dxa"/>
        </w:tcPr>
        <w:p w:rsidR="00773490" w:rsidRPr="00BC3526" w:rsidRDefault="00773490" w:rsidP="00735DBE">
          <w:pPr>
            <w:jc w:val="center"/>
            <w:rPr>
              <w:rFonts w:ascii="Arial" w:hAnsi="Arial"/>
              <w:b/>
              <w:color w:val="000000"/>
              <w:sz w:val="24"/>
              <w:u w:val="none"/>
            </w:rPr>
          </w:pPr>
          <w:r w:rsidRPr="00BC3526">
            <w:rPr>
              <w:rFonts w:ascii="Arial" w:hAnsi="Arial"/>
              <w:b/>
              <w:color w:val="000000"/>
              <w:sz w:val="24"/>
              <w:u w:val="none"/>
            </w:rPr>
            <w:t>Universidade Federal do Espírito Santo</w:t>
          </w:r>
        </w:p>
        <w:p w:rsidR="00773490" w:rsidRPr="00BC3526" w:rsidRDefault="00773490" w:rsidP="00735DBE">
          <w:pPr>
            <w:jc w:val="center"/>
            <w:rPr>
              <w:rFonts w:ascii="Arial" w:hAnsi="Arial"/>
              <w:b/>
              <w:color w:val="000000"/>
              <w:sz w:val="24"/>
              <w:u w:val="none"/>
            </w:rPr>
          </w:pPr>
          <w:r w:rsidRPr="00BC3526">
            <w:rPr>
              <w:rFonts w:ascii="Arial" w:hAnsi="Arial"/>
              <w:b/>
              <w:color w:val="000000"/>
              <w:sz w:val="24"/>
              <w:u w:val="none"/>
            </w:rPr>
            <w:t>Centro Tecnológico</w:t>
          </w:r>
        </w:p>
        <w:p w:rsidR="00773490" w:rsidRPr="00BC3526" w:rsidRDefault="00773490" w:rsidP="00735DBE">
          <w:pPr>
            <w:jc w:val="center"/>
            <w:rPr>
              <w:rFonts w:ascii="Arial" w:hAnsi="Arial"/>
              <w:b/>
              <w:color w:val="000000"/>
              <w:sz w:val="24"/>
              <w:u w:val="none"/>
            </w:rPr>
          </w:pPr>
          <w:r w:rsidRPr="00BC3526">
            <w:rPr>
              <w:rFonts w:ascii="Arial" w:hAnsi="Arial"/>
              <w:b/>
              <w:color w:val="000000"/>
              <w:sz w:val="24"/>
              <w:u w:val="none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Engenharia Civil"/>
            </w:smartTagPr>
            <w:r w:rsidRPr="00BC3526">
              <w:rPr>
                <w:rFonts w:ascii="Arial" w:hAnsi="Arial"/>
                <w:b/>
                <w:color w:val="000000"/>
                <w:sz w:val="24"/>
                <w:u w:val="none"/>
              </w:rPr>
              <w:t>em Engenharia Civil</w:t>
            </w:r>
          </w:smartTag>
        </w:p>
        <w:p w:rsidR="00773490" w:rsidRDefault="00F24FEE" w:rsidP="00735DBE">
          <w:pPr>
            <w:tabs>
              <w:tab w:val="left" w:pos="10845"/>
            </w:tabs>
            <w:spacing w:before="120"/>
            <w:jc w:val="center"/>
            <w:rPr>
              <w:b/>
              <w:color w:val="000000"/>
              <w:sz w:val="26"/>
            </w:rPr>
          </w:pPr>
          <w:r w:rsidRPr="004A2A74">
            <w:rPr>
              <w:rFonts w:ascii="Arial" w:hAnsi="Arial"/>
              <w:b/>
              <w:color w:val="000000"/>
              <w:sz w:val="16"/>
              <w:szCs w:val="14"/>
              <w:u w:val="none"/>
            </w:rPr>
            <w:t>Credenciamento/CFE/parecer n. 818/99, portaria</w:t>
          </w:r>
          <w:proofErr w:type="gramStart"/>
          <w:r w:rsidRPr="004A2A74">
            <w:rPr>
              <w:rFonts w:ascii="Arial" w:hAnsi="Arial"/>
              <w:b/>
              <w:color w:val="000000"/>
              <w:sz w:val="16"/>
              <w:szCs w:val="14"/>
              <w:u w:val="none"/>
            </w:rPr>
            <w:t xml:space="preserve">  </w:t>
          </w:r>
          <w:proofErr w:type="gramEnd"/>
          <w:r w:rsidRPr="004A2A74">
            <w:rPr>
              <w:rFonts w:ascii="Arial" w:hAnsi="Arial"/>
              <w:b/>
              <w:color w:val="000000"/>
              <w:sz w:val="16"/>
              <w:szCs w:val="14"/>
              <w:u w:val="none"/>
            </w:rPr>
            <w:t>n. 1077 de 31/08/2012</w:t>
          </w:r>
          <w:r>
            <w:rPr>
              <w:rFonts w:ascii="Arial" w:hAnsi="Arial"/>
              <w:b/>
              <w:color w:val="000000"/>
              <w:sz w:val="16"/>
              <w:szCs w:val="16"/>
              <w:u w:val="none"/>
            </w:rPr>
            <w:t>.</w:t>
          </w:r>
        </w:p>
      </w:tc>
    </w:tr>
  </w:tbl>
  <w:p w:rsidR="00773490" w:rsidRDefault="00773490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949"/>
    <w:rsid w:val="00005E3F"/>
    <w:rsid w:val="00006949"/>
    <w:rsid w:val="00023FAE"/>
    <w:rsid w:val="00042ABC"/>
    <w:rsid w:val="00050EE2"/>
    <w:rsid w:val="00070129"/>
    <w:rsid w:val="00093A93"/>
    <w:rsid w:val="000A606B"/>
    <w:rsid w:val="000C5B19"/>
    <w:rsid w:val="000C678B"/>
    <w:rsid w:val="000F65AD"/>
    <w:rsid w:val="00110059"/>
    <w:rsid w:val="00117F42"/>
    <w:rsid w:val="00121330"/>
    <w:rsid w:val="00131090"/>
    <w:rsid w:val="00133B7B"/>
    <w:rsid w:val="00153C2B"/>
    <w:rsid w:val="0017090E"/>
    <w:rsid w:val="001726B2"/>
    <w:rsid w:val="00176BCD"/>
    <w:rsid w:val="00180A94"/>
    <w:rsid w:val="001875A6"/>
    <w:rsid w:val="001B6328"/>
    <w:rsid w:val="001C13CF"/>
    <w:rsid w:val="001F1223"/>
    <w:rsid w:val="001F513D"/>
    <w:rsid w:val="0020256A"/>
    <w:rsid w:val="0021206C"/>
    <w:rsid w:val="00215E35"/>
    <w:rsid w:val="00220C48"/>
    <w:rsid w:val="00223F87"/>
    <w:rsid w:val="00224CC9"/>
    <w:rsid w:val="00232D5B"/>
    <w:rsid w:val="0023765A"/>
    <w:rsid w:val="00246D4F"/>
    <w:rsid w:val="0025653A"/>
    <w:rsid w:val="00257F94"/>
    <w:rsid w:val="00260FEE"/>
    <w:rsid w:val="002639A4"/>
    <w:rsid w:val="002905C1"/>
    <w:rsid w:val="00297B2B"/>
    <w:rsid w:val="002B21B2"/>
    <w:rsid w:val="002E426E"/>
    <w:rsid w:val="002F6252"/>
    <w:rsid w:val="002F6C0F"/>
    <w:rsid w:val="00316F6A"/>
    <w:rsid w:val="00317CBF"/>
    <w:rsid w:val="00321B35"/>
    <w:rsid w:val="00326628"/>
    <w:rsid w:val="00333A0C"/>
    <w:rsid w:val="00346DFA"/>
    <w:rsid w:val="00353264"/>
    <w:rsid w:val="003567A5"/>
    <w:rsid w:val="00370676"/>
    <w:rsid w:val="00385B4A"/>
    <w:rsid w:val="003860AE"/>
    <w:rsid w:val="00396914"/>
    <w:rsid w:val="003C39BE"/>
    <w:rsid w:val="003C46E3"/>
    <w:rsid w:val="003F4AF2"/>
    <w:rsid w:val="00404920"/>
    <w:rsid w:val="00424384"/>
    <w:rsid w:val="004647FA"/>
    <w:rsid w:val="0047744F"/>
    <w:rsid w:val="00482C92"/>
    <w:rsid w:val="00491A45"/>
    <w:rsid w:val="004C135C"/>
    <w:rsid w:val="004E10A5"/>
    <w:rsid w:val="004E37AC"/>
    <w:rsid w:val="004E4FCC"/>
    <w:rsid w:val="004F3725"/>
    <w:rsid w:val="0050034A"/>
    <w:rsid w:val="00503B35"/>
    <w:rsid w:val="0055355F"/>
    <w:rsid w:val="00567FEF"/>
    <w:rsid w:val="00576F79"/>
    <w:rsid w:val="005776D6"/>
    <w:rsid w:val="005B12FD"/>
    <w:rsid w:val="005C6E28"/>
    <w:rsid w:val="005F3F8A"/>
    <w:rsid w:val="00610779"/>
    <w:rsid w:val="00632B56"/>
    <w:rsid w:val="006436B4"/>
    <w:rsid w:val="00651360"/>
    <w:rsid w:val="00666745"/>
    <w:rsid w:val="00670981"/>
    <w:rsid w:val="00686B9B"/>
    <w:rsid w:val="00691C86"/>
    <w:rsid w:val="006C41A1"/>
    <w:rsid w:val="006C42F6"/>
    <w:rsid w:val="006E675D"/>
    <w:rsid w:val="006F5D08"/>
    <w:rsid w:val="00700EE6"/>
    <w:rsid w:val="00722BFB"/>
    <w:rsid w:val="00735DBE"/>
    <w:rsid w:val="00751152"/>
    <w:rsid w:val="007609B3"/>
    <w:rsid w:val="00772A1A"/>
    <w:rsid w:val="00773490"/>
    <w:rsid w:val="007735E7"/>
    <w:rsid w:val="00780393"/>
    <w:rsid w:val="007833B5"/>
    <w:rsid w:val="007A7204"/>
    <w:rsid w:val="007B08B9"/>
    <w:rsid w:val="007B08C6"/>
    <w:rsid w:val="007B2DD1"/>
    <w:rsid w:val="007C38DC"/>
    <w:rsid w:val="007D1F0B"/>
    <w:rsid w:val="007E1FCF"/>
    <w:rsid w:val="00830E2D"/>
    <w:rsid w:val="00831EF5"/>
    <w:rsid w:val="008450FE"/>
    <w:rsid w:val="0084760E"/>
    <w:rsid w:val="00851EEB"/>
    <w:rsid w:val="0085462B"/>
    <w:rsid w:val="0085639A"/>
    <w:rsid w:val="00860E23"/>
    <w:rsid w:val="0087423A"/>
    <w:rsid w:val="00880246"/>
    <w:rsid w:val="00884CFE"/>
    <w:rsid w:val="00895787"/>
    <w:rsid w:val="008B21EE"/>
    <w:rsid w:val="008E3C43"/>
    <w:rsid w:val="00911B90"/>
    <w:rsid w:val="00944649"/>
    <w:rsid w:val="009540A0"/>
    <w:rsid w:val="00970699"/>
    <w:rsid w:val="009919DD"/>
    <w:rsid w:val="0099471F"/>
    <w:rsid w:val="009A15C2"/>
    <w:rsid w:val="009C5D4A"/>
    <w:rsid w:val="00A07FF2"/>
    <w:rsid w:val="00A225C5"/>
    <w:rsid w:val="00A27E73"/>
    <w:rsid w:val="00A34AE9"/>
    <w:rsid w:val="00A3537B"/>
    <w:rsid w:val="00A36217"/>
    <w:rsid w:val="00A454EF"/>
    <w:rsid w:val="00A54B16"/>
    <w:rsid w:val="00A56BBC"/>
    <w:rsid w:val="00A57806"/>
    <w:rsid w:val="00A71B96"/>
    <w:rsid w:val="00AA716D"/>
    <w:rsid w:val="00AB2C03"/>
    <w:rsid w:val="00AC289B"/>
    <w:rsid w:val="00AF383C"/>
    <w:rsid w:val="00B241FB"/>
    <w:rsid w:val="00B371E1"/>
    <w:rsid w:val="00B44651"/>
    <w:rsid w:val="00B61265"/>
    <w:rsid w:val="00BB033B"/>
    <w:rsid w:val="00BE37FE"/>
    <w:rsid w:val="00C02847"/>
    <w:rsid w:val="00C31D8D"/>
    <w:rsid w:val="00CE1CBA"/>
    <w:rsid w:val="00CF7C3A"/>
    <w:rsid w:val="00D102BC"/>
    <w:rsid w:val="00D5121F"/>
    <w:rsid w:val="00D63638"/>
    <w:rsid w:val="00D85DFA"/>
    <w:rsid w:val="00D924DB"/>
    <w:rsid w:val="00DD5361"/>
    <w:rsid w:val="00DE20F7"/>
    <w:rsid w:val="00DE31A7"/>
    <w:rsid w:val="00E072AE"/>
    <w:rsid w:val="00E4025D"/>
    <w:rsid w:val="00E47BC0"/>
    <w:rsid w:val="00E63F6F"/>
    <w:rsid w:val="00E6566B"/>
    <w:rsid w:val="00E7612B"/>
    <w:rsid w:val="00EB2689"/>
    <w:rsid w:val="00ED636E"/>
    <w:rsid w:val="00ED7725"/>
    <w:rsid w:val="00EE0B04"/>
    <w:rsid w:val="00EE4C77"/>
    <w:rsid w:val="00F17D09"/>
    <w:rsid w:val="00F234E6"/>
    <w:rsid w:val="00F24FEE"/>
    <w:rsid w:val="00F271A4"/>
    <w:rsid w:val="00F33320"/>
    <w:rsid w:val="00F80B25"/>
    <w:rsid w:val="00F963C5"/>
    <w:rsid w:val="00FC2CB4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u w:val="word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color w:val="0000FF"/>
      <w:sz w:val="32"/>
      <w:u w:val="single"/>
    </w:rPr>
  </w:style>
  <w:style w:type="paragraph" w:styleId="Textodebalo">
    <w:name w:val="Balloon Text"/>
    <w:basedOn w:val="Normal"/>
    <w:link w:val="TextodebaloChar"/>
    <w:rsid w:val="00EE0B04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EE0B04"/>
    <w:rPr>
      <w:rFonts w:ascii="Tahoma" w:hAnsi="Tahoma" w:cs="Tahoma"/>
      <w:sz w:val="16"/>
      <w:szCs w:val="16"/>
      <w:u w:val="word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	</vt:lpstr>
    </vt:vector>
  </TitlesOfParts>
  <Company>UFES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do Ct</dc:creator>
  <cp:lastModifiedBy>Geilma Lima Vieira</cp:lastModifiedBy>
  <cp:revision>2</cp:revision>
  <cp:lastPrinted>2015-08-13T17:08:00Z</cp:lastPrinted>
  <dcterms:created xsi:type="dcterms:W3CDTF">2017-07-17T18:32:00Z</dcterms:created>
  <dcterms:modified xsi:type="dcterms:W3CDTF">2017-07-17T18:32:00Z</dcterms:modified>
</cp:coreProperties>
</file>